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27" w:rsidRDefault="00780551" w:rsidP="00BA772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ALAN C. SIMON</w:t>
      </w:r>
      <w:r w:rsidR="002E1DAC">
        <w:rPr>
          <w:b/>
          <w:bCs/>
        </w:rPr>
        <w:t>,</w:t>
      </w:r>
      <w:r w:rsidR="0083113E">
        <w:rPr>
          <w:b/>
          <w:bCs/>
        </w:rPr>
        <w:t xml:space="preserve"> </w:t>
      </w:r>
      <w:r w:rsidR="00BA7727">
        <w:rPr>
          <w:b/>
          <w:bCs/>
        </w:rPr>
        <w:t>R.</w:t>
      </w:r>
      <w:r w:rsidR="000E277D">
        <w:rPr>
          <w:b/>
          <w:bCs/>
        </w:rPr>
        <w:t xml:space="preserve"> </w:t>
      </w:r>
      <w:r w:rsidR="00BA7727">
        <w:rPr>
          <w:b/>
          <w:bCs/>
        </w:rPr>
        <w:t>Ph.</w:t>
      </w:r>
    </w:p>
    <w:p w:rsidR="0054744B" w:rsidRDefault="0054744B" w:rsidP="0054744B">
      <w:pPr>
        <w:rPr>
          <w:b/>
          <w:bCs/>
        </w:rPr>
      </w:pPr>
    </w:p>
    <w:p w:rsidR="0054744B" w:rsidRPr="0054744B" w:rsidRDefault="0054744B" w:rsidP="0054744B">
      <w:pPr>
        <w:rPr>
          <w:bCs/>
        </w:rPr>
      </w:pPr>
      <w:r>
        <w:rPr>
          <w:bCs/>
        </w:rPr>
        <w:t>March 14</w:t>
      </w:r>
      <w:r w:rsidRPr="0054744B">
        <w:rPr>
          <w:bCs/>
          <w:vertAlign w:val="superscript"/>
        </w:rPr>
        <w:t>th</w:t>
      </w:r>
      <w:r>
        <w:rPr>
          <w:bCs/>
        </w:rPr>
        <w:t>, 2015 presented a 30 minute continuing education to the Ohio Valley Society of Colorectal Surgeons on “Leaky Gut,  Dysbiosis, and Autoimmune Disease”.</w:t>
      </w:r>
    </w:p>
    <w:p w:rsidR="000F62A7" w:rsidRDefault="000F62A7" w:rsidP="000F62A7">
      <w:pPr>
        <w:rPr>
          <w:b/>
          <w:bCs/>
        </w:rPr>
      </w:pPr>
    </w:p>
    <w:p w:rsidR="000F62A7" w:rsidRPr="000F62A7" w:rsidRDefault="000F62A7" w:rsidP="000F62A7">
      <w:pPr>
        <w:rPr>
          <w:bCs/>
        </w:rPr>
      </w:pPr>
      <w:r>
        <w:rPr>
          <w:bCs/>
        </w:rPr>
        <w:t>February 2015 aired on Kentucky Education Network’s Kentucky Health. Interviewed by Wayne Tuckson M.D. on the subject of “Natural Medicine and Personalized Pharmacy”.</w:t>
      </w:r>
    </w:p>
    <w:p w:rsidR="0059073F" w:rsidRPr="0059073F" w:rsidRDefault="0059073F" w:rsidP="0059073F">
      <w:pPr>
        <w:rPr>
          <w:bCs/>
        </w:rPr>
      </w:pPr>
    </w:p>
    <w:p w:rsidR="0059073F" w:rsidRPr="0059073F" w:rsidRDefault="0059073F" w:rsidP="0059073F">
      <w:pPr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August 17</w:t>
      </w:r>
      <w:r w:rsidRPr="0059073F">
        <w:rPr>
          <w:bCs/>
          <w:vertAlign w:val="superscript"/>
        </w:rPr>
        <w:t>th</w:t>
      </w:r>
      <w:r>
        <w:rPr>
          <w:bCs/>
        </w:rPr>
        <w:t xml:space="preserve"> 2013 conducted a 75 minute continuing education on “Taking the Natural Approach: How to Increase Profits through Supplements and Natural Products” for the American Pharmacy Service Corporation.</w:t>
      </w:r>
    </w:p>
    <w:p w:rsidR="0059073F" w:rsidRPr="0059073F" w:rsidRDefault="0059073F" w:rsidP="0059073F">
      <w:pPr>
        <w:rPr>
          <w:bCs/>
        </w:rPr>
      </w:pPr>
    </w:p>
    <w:p w:rsidR="007C704A" w:rsidRPr="007C704A" w:rsidRDefault="007C704A" w:rsidP="007C704A">
      <w:pPr>
        <w:rPr>
          <w:bCs/>
        </w:rPr>
      </w:pPr>
      <w:r>
        <w:rPr>
          <w:bCs/>
        </w:rPr>
        <w:t>August 13</w:t>
      </w:r>
      <w:r w:rsidRPr="007C704A">
        <w:rPr>
          <w:bCs/>
          <w:vertAlign w:val="superscript"/>
        </w:rPr>
        <w:t>th</w:t>
      </w:r>
      <w:r>
        <w:rPr>
          <w:bCs/>
        </w:rPr>
        <w:t xml:space="preserve"> 2013 presented a 2 hour lecture at Sullivan University School of Pharmacy on “Chronic Disease Management: Herbs and Supplements”.</w:t>
      </w:r>
    </w:p>
    <w:p w:rsidR="007F3DEA" w:rsidRDefault="007F3DEA" w:rsidP="00BA7727">
      <w:pPr>
        <w:jc w:val="center"/>
        <w:rPr>
          <w:b/>
          <w:bCs/>
        </w:rPr>
      </w:pPr>
    </w:p>
    <w:p w:rsidR="007F3DEA" w:rsidRDefault="007F3DEA" w:rsidP="007F3DEA">
      <w:pPr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Attended the 2013 Integrative Healthcare Symposium Feb. 28</w:t>
      </w:r>
      <w:r w:rsidRPr="007F3DEA">
        <w:rPr>
          <w:bCs/>
          <w:vertAlign w:val="superscript"/>
        </w:rPr>
        <w:t>th</w:t>
      </w:r>
      <w:r>
        <w:rPr>
          <w:bCs/>
        </w:rPr>
        <w:t xml:space="preserve"> to March 2</w:t>
      </w:r>
      <w:r w:rsidRPr="007F3DEA">
        <w:rPr>
          <w:bCs/>
          <w:vertAlign w:val="superscript"/>
        </w:rPr>
        <w:t>nd</w:t>
      </w:r>
      <w:r>
        <w:rPr>
          <w:bCs/>
        </w:rPr>
        <w:t xml:space="preserve"> 2013</w:t>
      </w:r>
    </w:p>
    <w:p w:rsidR="007F3DEA" w:rsidRPr="007F3DEA" w:rsidRDefault="007F3DEA" w:rsidP="007F3DEA">
      <w:pPr>
        <w:rPr>
          <w:bCs/>
        </w:rPr>
      </w:pPr>
    </w:p>
    <w:p w:rsidR="006C4DB4" w:rsidRPr="006C4DB4" w:rsidRDefault="006C4DB4" w:rsidP="006C4DB4">
      <w:pPr>
        <w:rPr>
          <w:bCs/>
        </w:rPr>
      </w:pPr>
      <w:r>
        <w:rPr>
          <w:bCs/>
        </w:rPr>
        <w:t>April 19</w:t>
      </w:r>
      <w:r w:rsidRPr="006C4DB4">
        <w:rPr>
          <w:bCs/>
          <w:vertAlign w:val="superscript"/>
        </w:rPr>
        <w:t>th</w:t>
      </w:r>
      <w:r>
        <w:rPr>
          <w:bCs/>
        </w:rPr>
        <w:t xml:space="preserve"> 2012 presented a one hour national live webinar for Integrative Therapeutics Inc. on Drug Induced Nutrient Depletions and Adverse Effects of Hormone Replacement and Oral Contraceptive Medications.</w:t>
      </w:r>
    </w:p>
    <w:p w:rsidR="002A3E14" w:rsidRDefault="002A3E14" w:rsidP="00BA7727">
      <w:pPr>
        <w:jc w:val="center"/>
        <w:rPr>
          <w:b/>
          <w:bCs/>
        </w:rPr>
      </w:pPr>
    </w:p>
    <w:p w:rsidR="002A3E14" w:rsidRDefault="002A3E14" w:rsidP="002A3E14">
      <w:pPr>
        <w:jc w:val="both"/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February 20</w:t>
      </w:r>
      <w:r w:rsidRPr="002A3E14">
        <w:rPr>
          <w:bCs/>
          <w:vertAlign w:val="superscript"/>
        </w:rPr>
        <w:t>th</w:t>
      </w:r>
      <w:r>
        <w:rPr>
          <w:bCs/>
        </w:rPr>
        <w:t xml:space="preserve"> 2012 guest lectured to 105 students at Sullivan University School of Pharmacy for 1 hour on “Brain Protection and Performance Enhancement”</w:t>
      </w:r>
    </w:p>
    <w:p w:rsidR="002A3E14" w:rsidRPr="002A3E14" w:rsidRDefault="002A3E14" w:rsidP="002A3E14">
      <w:pPr>
        <w:jc w:val="both"/>
        <w:rPr>
          <w:bCs/>
        </w:rPr>
      </w:pPr>
    </w:p>
    <w:p w:rsidR="003B17B9" w:rsidRDefault="003B17B9" w:rsidP="003B17B9">
      <w:pPr>
        <w:rPr>
          <w:bCs/>
        </w:rPr>
      </w:pPr>
      <w:r>
        <w:rPr>
          <w:b/>
          <w:bCs/>
        </w:rPr>
        <w:t xml:space="preserve"> </w:t>
      </w:r>
      <w:r>
        <w:rPr>
          <w:bCs/>
        </w:rPr>
        <w:t>November 5</w:t>
      </w:r>
      <w:r w:rsidRPr="003B17B9">
        <w:rPr>
          <w:bCs/>
          <w:vertAlign w:val="superscript"/>
        </w:rPr>
        <w:t>th</w:t>
      </w:r>
      <w:r>
        <w:rPr>
          <w:bCs/>
        </w:rPr>
        <w:t xml:space="preserve"> 2011, presented a 2 hour lecture on Drug Induced Nutrient Depletions to the Kentucky Association of Naturopathic Physicians.</w:t>
      </w:r>
    </w:p>
    <w:p w:rsidR="003B17B9" w:rsidRPr="003B17B9" w:rsidRDefault="003B17B9" w:rsidP="003B17B9">
      <w:pPr>
        <w:rPr>
          <w:bCs/>
        </w:rPr>
      </w:pPr>
    </w:p>
    <w:p w:rsidR="00C06E59" w:rsidRDefault="009E5895" w:rsidP="00C06E59">
      <w:pPr>
        <w:rPr>
          <w:bCs/>
        </w:rPr>
      </w:pPr>
      <w:r>
        <w:rPr>
          <w:bCs/>
        </w:rPr>
        <w:t>June 2</w:t>
      </w:r>
      <w:r w:rsidRPr="009E5895">
        <w:rPr>
          <w:bCs/>
          <w:vertAlign w:val="superscript"/>
        </w:rPr>
        <w:t>nd</w:t>
      </w:r>
      <w:r>
        <w:rPr>
          <w:bCs/>
        </w:rPr>
        <w:t xml:space="preserve"> 2011 presented a one hour national live webinar for Integrative Therapeutics Inc. on</w:t>
      </w:r>
      <w:r w:rsidR="00450C4A">
        <w:rPr>
          <w:bCs/>
        </w:rPr>
        <w:t xml:space="preserve"> Drug Induced Nutrient Depletions: The Truth </w:t>
      </w:r>
      <w:r w:rsidR="009D3ABB">
        <w:rPr>
          <w:bCs/>
        </w:rPr>
        <w:t>a</w:t>
      </w:r>
      <w:r w:rsidR="00450C4A">
        <w:rPr>
          <w:bCs/>
        </w:rPr>
        <w:t>bout Common Cardiovascular Drugs.</w:t>
      </w:r>
    </w:p>
    <w:p w:rsidR="00450C4A" w:rsidRPr="00C06E59" w:rsidRDefault="00450C4A" w:rsidP="00C06E59">
      <w:pPr>
        <w:rPr>
          <w:bCs/>
        </w:rPr>
      </w:pPr>
    </w:p>
    <w:p w:rsidR="000F3A48" w:rsidRPr="000F3A48" w:rsidRDefault="000F3A48" w:rsidP="000F3A48">
      <w:pPr>
        <w:rPr>
          <w:bCs/>
        </w:rPr>
      </w:pPr>
      <w:r>
        <w:rPr>
          <w:bCs/>
        </w:rPr>
        <w:t>March 3</w:t>
      </w:r>
      <w:r w:rsidRPr="000F3A48">
        <w:rPr>
          <w:bCs/>
          <w:vertAlign w:val="superscript"/>
        </w:rPr>
        <w:t>rd</w:t>
      </w:r>
      <w:r>
        <w:rPr>
          <w:bCs/>
        </w:rPr>
        <w:t xml:space="preserve"> 2011 </w:t>
      </w:r>
      <w:r w:rsidR="00A632DD">
        <w:rPr>
          <w:bCs/>
        </w:rPr>
        <w:t>guest lectured to 90</w:t>
      </w:r>
      <w:r w:rsidR="0065292D">
        <w:rPr>
          <w:bCs/>
        </w:rPr>
        <w:t xml:space="preserve"> students at Sullivan University School of Pharmacy for 1.5 hours on “OTC and Self-Care Perspectives and Safety”</w:t>
      </w:r>
    </w:p>
    <w:p w:rsidR="000F3A48" w:rsidRDefault="000F3A48" w:rsidP="00BA7727">
      <w:pPr>
        <w:jc w:val="center"/>
        <w:rPr>
          <w:b/>
          <w:bCs/>
        </w:rPr>
      </w:pPr>
    </w:p>
    <w:p w:rsidR="00DA479A" w:rsidRDefault="00287EEE" w:rsidP="00287EEE">
      <w:pPr>
        <w:rPr>
          <w:bCs/>
        </w:rPr>
      </w:pPr>
      <w:r>
        <w:rPr>
          <w:bCs/>
        </w:rPr>
        <w:t>August 8</w:t>
      </w:r>
      <w:r w:rsidRPr="00287EEE">
        <w:rPr>
          <w:bCs/>
          <w:vertAlign w:val="superscript"/>
        </w:rPr>
        <w:t>th</w:t>
      </w:r>
      <w:r>
        <w:rPr>
          <w:bCs/>
        </w:rPr>
        <w:t xml:space="preserve"> 2010, presented a 1.25 hour continuing education for </w:t>
      </w:r>
      <w:r w:rsidR="007A026C">
        <w:rPr>
          <w:bCs/>
        </w:rPr>
        <w:t xml:space="preserve">the </w:t>
      </w:r>
      <w:r>
        <w:rPr>
          <w:bCs/>
        </w:rPr>
        <w:t>American Pharmacy Services Corporation 13</w:t>
      </w:r>
      <w:r w:rsidRPr="00287EEE">
        <w:rPr>
          <w:bCs/>
          <w:vertAlign w:val="superscript"/>
        </w:rPr>
        <w:t>th</w:t>
      </w:r>
      <w:r>
        <w:rPr>
          <w:bCs/>
        </w:rPr>
        <w:t xml:space="preserve"> annual meeting for independent pharmacist on “Neurological Support In 2010, Brain Protection and Performance Enhancement”.</w:t>
      </w:r>
    </w:p>
    <w:p w:rsidR="00287EEE" w:rsidRPr="00287EEE" w:rsidRDefault="00287EEE" w:rsidP="00287EEE">
      <w:pPr>
        <w:rPr>
          <w:bCs/>
        </w:rPr>
      </w:pPr>
    </w:p>
    <w:p w:rsidR="00CE2B7F" w:rsidRDefault="00DA479A" w:rsidP="00DA479A">
      <w:pPr>
        <w:rPr>
          <w:bCs/>
        </w:rPr>
      </w:pPr>
      <w:r>
        <w:rPr>
          <w:bCs/>
        </w:rPr>
        <w:t>June 24</w:t>
      </w:r>
      <w:r w:rsidRPr="00DA479A">
        <w:rPr>
          <w:bCs/>
          <w:vertAlign w:val="superscript"/>
        </w:rPr>
        <w:t>th</w:t>
      </w:r>
      <w:r>
        <w:rPr>
          <w:bCs/>
        </w:rPr>
        <w:t xml:space="preserve"> 2010, presented a one hour national live webina</w:t>
      </w:r>
      <w:r w:rsidR="000A76BD">
        <w:rPr>
          <w:bCs/>
        </w:rPr>
        <w:t>r for Integrative Therapeutics I</w:t>
      </w:r>
      <w:r>
        <w:rPr>
          <w:bCs/>
        </w:rPr>
        <w:t>nc. on Drug Induced Nutrient Depletion</w:t>
      </w:r>
      <w:r w:rsidR="00FC5064">
        <w:rPr>
          <w:bCs/>
        </w:rPr>
        <w:t>s</w:t>
      </w:r>
      <w:r>
        <w:rPr>
          <w:bCs/>
        </w:rPr>
        <w:t>: “The Truth about Antacids and Ulcer Medications”.</w:t>
      </w:r>
    </w:p>
    <w:p w:rsidR="00DA479A" w:rsidRPr="00DA479A" w:rsidRDefault="00DA479A" w:rsidP="00DA479A">
      <w:pPr>
        <w:rPr>
          <w:bCs/>
        </w:rPr>
      </w:pPr>
    </w:p>
    <w:p w:rsidR="00EA1F8E" w:rsidRDefault="0038089B" w:rsidP="0038089B">
      <w:pPr>
        <w:rPr>
          <w:bCs/>
        </w:rPr>
      </w:pPr>
      <w:r>
        <w:rPr>
          <w:bCs/>
        </w:rPr>
        <w:t>June 11</w:t>
      </w:r>
      <w:r w:rsidRPr="0038089B">
        <w:rPr>
          <w:bCs/>
          <w:vertAlign w:val="superscript"/>
        </w:rPr>
        <w:t>th</w:t>
      </w:r>
      <w:r>
        <w:rPr>
          <w:bCs/>
        </w:rPr>
        <w:t xml:space="preserve"> 2010, conducted a one hour continuing education for the Kentucky Pharmacist Association on Neurological Support 2010, “Brain Protection and Performance Enhancement”.</w:t>
      </w:r>
    </w:p>
    <w:p w:rsidR="0038089B" w:rsidRPr="0038089B" w:rsidRDefault="0038089B" w:rsidP="0038089B">
      <w:pPr>
        <w:rPr>
          <w:bCs/>
        </w:rPr>
      </w:pPr>
    </w:p>
    <w:p w:rsidR="00EA1F8E" w:rsidRDefault="005E4712" w:rsidP="005E4712">
      <w:pPr>
        <w:rPr>
          <w:bCs/>
        </w:rPr>
      </w:pPr>
      <w:r>
        <w:rPr>
          <w:bCs/>
        </w:rPr>
        <w:lastRenderedPageBreak/>
        <w:t>June 10</w:t>
      </w:r>
      <w:r w:rsidRPr="005E4712">
        <w:rPr>
          <w:bCs/>
          <w:vertAlign w:val="superscript"/>
        </w:rPr>
        <w:t>th</w:t>
      </w:r>
      <w:r>
        <w:rPr>
          <w:bCs/>
        </w:rPr>
        <w:t xml:space="preserve"> 2010, presented a one hour national live webinar for Integrative Therapeutics Inc. on Drug Induced Nutrient Depletions: “The Truth about Antacids and Ulcer Medications”.</w:t>
      </w:r>
    </w:p>
    <w:p w:rsidR="005E4712" w:rsidRPr="005E4712" w:rsidRDefault="005E4712" w:rsidP="005E4712">
      <w:pPr>
        <w:rPr>
          <w:bCs/>
        </w:rPr>
      </w:pPr>
    </w:p>
    <w:p w:rsidR="00EA1F8E" w:rsidRPr="00EA1F8E" w:rsidRDefault="00EA1F8E" w:rsidP="00BA7727">
      <w:pPr>
        <w:rPr>
          <w:bCs/>
        </w:rPr>
      </w:pPr>
      <w:r>
        <w:rPr>
          <w:bCs/>
        </w:rPr>
        <w:t>April 24</w:t>
      </w:r>
      <w:r w:rsidRPr="00EA1F8E">
        <w:rPr>
          <w:bCs/>
          <w:vertAlign w:val="superscript"/>
        </w:rPr>
        <w:t>th</w:t>
      </w:r>
      <w:r>
        <w:rPr>
          <w:bCs/>
        </w:rPr>
        <w:t xml:space="preserve"> 2010, conducted a 1.5 hour continuing education</w:t>
      </w:r>
      <w:r w:rsidR="000E6668">
        <w:rPr>
          <w:bCs/>
        </w:rPr>
        <w:t xml:space="preserve"> on Drug-Induced </w:t>
      </w:r>
      <w:r w:rsidR="001F4BE4">
        <w:rPr>
          <w:bCs/>
        </w:rPr>
        <w:t>Nutrient  Depletions</w:t>
      </w:r>
      <w:r>
        <w:rPr>
          <w:bCs/>
        </w:rPr>
        <w:t xml:space="preserve"> for the American College of Apothecaries and American College of Veterinary Pharmacist in Memphis, TN.</w:t>
      </w:r>
    </w:p>
    <w:p w:rsidR="00EA1F8E" w:rsidRDefault="00EA1F8E" w:rsidP="00BA7727">
      <w:pPr>
        <w:rPr>
          <w:bCs/>
        </w:rPr>
      </w:pPr>
    </w:p>
    <w:p w:rsidR="00152286" w:rsidRDefault="00152286" w:rsidP="00BA7727">
      <w:pPr>
        <w:rPr>
          <w:bCs/>
        </w:rPr>
      </w:pPr>
      <w:r>
        <w:rPr>
          <w:bCs/>
        </w:rPr>
        <w:t>February 9</w:t>
      </w:r>
      <w:r w:rsidRPr="00152286">
        <w:rPr>
          <w:bCs/>
          <w:vertAlign w:val="superscript"/>
        </w:rPr>
        <w:t>th</w:t>
      </w:r>
      <w:r>
        <w:rPr>
          <w:bCs/>
        </w:rPr>
        <w:t xml:space="preserve"> 2010, conducted a 1.5 hour continuing education webinar on Pharmaceutical Treatment of Cardiovascular Disease for the California Naturopathic Doctor’s Association.</w:t>
      </w:r>
    </w:p>
    <w:p w:rsidR="00152286" w:rsidRDefault="00152286" w:rsidP="00BA7727">
      <w:pPr>
        <w:rPr>
          <w:bCs/>
        </w:rPr>
      </w:pPr>
    </w:p>
    <w:p w:rsidR="00BA7727" w:rsidRPr="00BA7727" w:rsidRDefault="00BA7727" w:rsidP="00BA7727">
      <w:pPr>
        <w:rPr>
          <w:bCs/>
        </w:rPr>
      </w:pPr>
      <w:r>
        <w:rPr>
          <w:bCs/>
        </w:rPr>
        <w:t>November 14</w:t>
      </w:r>
      <w:r w:rsidRPr="00BA7727">
        <w:rPr>
          <w:bCs/>
          <w:vertAlign w:val="superscript"/>
        </w:rPr>
        <w:t>th</w:t>
      </w:r>
      <w:r>
        <w:rPr>
          <w:bCs/>
        </w:rPr>
        <w:t xml:space="preserve"> 2009 presented a 1 hour lecture on “Brain Protection and Performance Enhancement” to the Kentucky Association of Naturopathic Physicians. </w:t>
      </w:r>
    </w:p>
    <w:p w:rsidR="00BA7727" w:rsidRDefault="00BA7727" w:rsidP="00BA7727">
      <w:pPr>
        <w:rPr>
          <w:b/>
          <w:bCs/>
        </w:rPr>
      </w:pPr>
    </w:p>
    <w:p w:rsidR="00924FC6" w:rsidRPr="00924FC6" w:rsidRDefault="007A1AF6" w:rsidP="00924FC6">
      <w:pPr>
        <w:pStyle w:val="Heading1"/>
        <w:rPr>
          <w:bCs/>
          <w:sz w:val="24"/>
        </w:rPr>
      </w:pPr>
      <w:r>
        <w:rPr>
          <w:bCs/>
          <w:sz w:val="24"/>
        </w:rPr>
        <w:t>November 10</w:t>
      </w:r>
      <w:r w:rsidRPr="007A1AF6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2009, conducted a 1.5 hour continuing education webinar on Pharmaceutical Treatment of </w:t>
      </w:r>
      <w:r w:rsidR="00924FC6">
        <w:rPr>
          <w:bCs/>
          <w:sz w:val="24"/>
        </w:rPr>
        <w:t>Gastrointestinal Disease and Disorders for the California Naturopathic Doctor’s Association.</w:t>
      </w:r>
    </w:p>
    <w:p w:rsidR="007A1AF6" w:rsidRDefault="007A1AF6">
      <w:pPr>
        <w:pStyle w:val="Heading1"/>
        <w:rPr>
          <w:bCs/>
          <w:sz w:val="24"/>
        </w:rPr>
      </w:pPr>
    </w:p>
    <w:p w:rsidR="001B1CC9" w:rsidRDefault="001B1CC9">
      <w:pPr>
        <w:pStyle w:val="Heading1"/>
        <w:rPr>
          <w:bCs/>
          <w:sz w:val="24"/>
        </w:rPr>
      </w:pPr>
      <w:r>
        <w:rPr>
          <w:bCs/>
          <w:sz w:val="24"/>
        </w:rPr>
        <w:t>October 11</w:t>
      </w:r>
      <w:r w:rsidRPr="001B1CC9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2009, conducted a 1 hour continuing education for the Jefferson County </w:t>
      </w:r>
    </w:p>
    <w:p w:rsidR="001B1CC9" w:rsidRPr="001B1CC9" w:rsidRDefault="001B1CC9" w:rsidP="001B1CC9">
      <w:r>
        <w:t>Academy of Pharmacy on “Brain</w:t>
      </w:r>
      <w:r w:rsidR="0070133A">
        <w:t xml:space="preserve"> Protection and Performance </w:t>
      </w:r>
      <w:r>
        <w:t>Enhancement.</w:t>
      </w:r>
      <w:r w:rsidR="00DE109B">
        <w:t>”</w:t>
      </w:r>
    </w:p>
    <w:p w:rsidR="001B1CC9" w:rsidRDefault="001B1CC9">
      <w:pPr>
        <w:pStyle w:val="Heading1"/>
        <w:rPr>
          <w:bCs/>
          <w:sz w:val="24"/>
        </w:rPr>
      </w:pPr>
    </w:p>
    <w:p w:rsidR="00780551" w:rsidRPr="00CA2C1E" w:rsidRDefault="00CA2C1E">
      <w:pPr>
        <w:pStyle w:val="Heading1"/>
        <w:rPr>
          <w:bCs/>
          <w:sz w:val="24"/>
        </w:rPr>
      </w:pPr>
      <w:r>
        <w:rPr>
          <w:bCs/>
          <w:sz w:val="24"/>
        </w:rPr>
        <w:t>August 11</w:t>
      </w:r>
      <w:r w:rsidRPr="00CA2C1E">
        <w:rPr>
          <w:bCs/>
          <w:sz w:val="24"/>
          <w:vertAlign w:val="superscript"/>
        </w:rPr>
        <w:t>th</w:t>
      </w:r>
      <w:r>
        <w:rPr>
          <w:bCs/>
          <w:sz w:val="24"/>
        </w:rPr>
        <w:t xml:space="preserve"> 2009, conducted a 2.5 hour continuing education webinar on Antibiotic Overview for Healthcare Practitioners for the California Naturopathic Doctor’s Association.</w:t>
      </w:r>
    </w:p>
    <w:p w:rsidR="00A514A5" w:rsidRDefault="00A514A5" w:rsidP="00AC7E13"/>
    <w:p w:rsidR="00A514A5" w:rsidRDefault="00A514A5" w:rsidP="00AC7E13">
      <w:r>
        <w:t>June 2</w:t>
      </w:r>
      <w:r w:rsidRPr="00A514A5">
        <w:rPr>
          <w:vertAlign w:val="superscript"/>
        </w:rPr>
        <w:t>nd</w:t>
      </w:r>
      <w:r>
        <w:t xml:space="preserve"> 2009, conducted a 1.5 hours continuing education (ACPE #14399907082</w:t>
      </w:r>
      <w:r w:rsidR="00A3004A">
        <w:t>L01</w:t>
      </w:r>
      <w:r w:rsidR="00CA2C1E">
        <w:t>) webinar on Drug-Induced Nutrient Depletion</w:t>
      </w:r>
      <w:r w:rsidR="005B0869">
        <w:t>s</w:t>
      </w:r>
      <w:r w:rsidR="00CA2C1E">
        <w:t xml:space="preserve"> for the Califo</w:t>
      </w:r>
      <w:r w:rsidR="008909BD">
        <w:t>rnia Naturopathic Doctor’s Asso</w:t>
      </w:r>
      <w:r w:rsidR="00CA2C1E">
        <w:t>ciation.</w:t>
      </w:r>
    </w:p>
    <w:p w:rsidR="00A514A5" w:rsidRDefault="00A514A5" w:rsidP="00AC7E13"/>
    <w:p w:rsidR="00A514A5" w:rsidRDefault="00A514A5" w:rsidP="00AC7E13">
      <w:r>
        <w:t>May 12</w:t>
      </w:r>
      <w:r w:rsidRPr="00A514A5">
        <w:rPr>
          <w:vertAlign w:val="superscript"/>
        </w:rPr>
        <w:t>th</w:t>
      </w:r>
      <w:r>
        <w:t xml:space="preserve"> 2009, presented a one hour continuing education on Drug-Induced Nutrie</w:t>
      </w:r>
      <w:r w:rsidR="0070133A">
        <w:t>nt Depletion</w:t>
      </w:r>
      <w:r w:rsidR="00A5270D">
        <w:t>s</w:t>
      </w:r>
      <w:r w:rsidR="0070133A">
        <w:t xml:space="preserve"> for the University </w:t>
      </w:r>
      <w:r>
        <w:t>of Arizona Center for Integrative Medicine’s 6</w:t>
      </w:r>
      <w:r w:rsidRPr="00A514A5">
        <w:rPr>
          <w:vertAlign w:val="superscript"/>
        </w:rPr>
        <w:t>th</w:t>
      </w:r>
      <w:r>
        <w:t xml:space="preserve"> Annual Nutrition and Health Conference in Chicago, IL.</w:t>
      </w:r>
    </w:p>
    <w:p w:rsidR="00A514A5" w:rsidRDefault="00A514A5" w:rsidP="00AC7E13"/>
    <w:p w:rsidR="00A514A5" w:rsidRDefault="00A514A5" w:rsidP="00AC7E13">
      <w:r>
        <w:t>April 26</w:t>
      </w:r>
      <w:r w:rsidRPr="00A514A5">
        <w:rPr>
          <w:vertAlign w:val="superscript"/>
        </w:rPr>
        <w:t>th</w:t>
      </w:r>
      <w:r>
        <w:t xml:space="preserve"> 2009, presented a 1 hour ACPE approved continuing education program for the Jefferson County Academy of Pharmacy on Drug-Induced Nutrient Depletion</w:t>
      </w:r>
      <w:r w:rsidR="00A5270D">
        <w:t>s</w:t>
      </w:r>
      <w:r>
        <w:t>.</w:t>
      </w:r>
    </w:p>
    <w:p w:rsidR="00A514A5" w:rsidRDefault="00A514A5" w:rsidP="00AC7E13"/>
    <w:p w:rsidR="00AC7E13" w:rsidRDefault="00AC7E13" w:rsidP="00AC7E13">
      <w:r>
        <w:t>Feb 24</w:t>
      </w:r>
      <w:r w:rsidRPr="00446109">
        <w:rPr>
          <w:vertAlign w:val="superscript"/>
        </w:rPr>
        <w:t>th</w:t>
      </w:r>
      <w:r>
        <w:t xml:space="preserve"> 2009 guest lectured as voluntary faculty to 74 students for 1 hour at Sullivan Universi</w:t>
      </w:r>
      <w:r w:rsidR="00540425">
        <w:t>ty School of Pharmacy</w:t>
      </w:r>
      <w:r>
        <w:t xml:space="preserve"> on Brian Protection and Performance Enhancement.</w:t>
      </w:r>
    </w:p>
    <w:p w:rsidR="00AC7E13" w:rsidRDefault="00AC7E13" w:rsidP="00AC7E13"/>
    <w:p w:rsidR="00AC7E13" w:rsidRDefault="00AC7E13" w:rsidP="00AC7E13">
      <w:r>
        <w:t>Feb 18</w:t>
      </w:r>
      <w:r w:rsidRPr="00BB5486">
        <w:rPr>
          <w:vertAlign w:val="superscript"/>
        </w:rPr>
        <w:t>th</w:t>
      </w:r>
      <w:r>
        <w:t xml:space="preserve"> 2009 guest lectured as voluntary faculty to 74 students for 2 hours at Sullivan University School of Pharmacy on Drug-Induced Nutrient Depletion</w:t>
      </w:r>
      <w:r w:rsidR="00A5270D">
        <w:t>s</w:t>
      </w:r>
      <w:r>
        <w:t>.</w:t>
      </w:r>
    </w:p>
    <w:p w:rsidR="00AC7E13" w:rsidRDefault="00AC7E13" w:rsidP="00AC7E13"/>
    <w:p w:rsidR="00AC7E13" w:rsidRDefault="00AC7E13" w:rsidP="00AC7E13">
      <w:r>
        <w:t>Feb 10</w:t>
      </w:r>
      <w:r w:rsidRPr="008D3754">
        <w:rPr>
          <w:vertAlign w:val="superscript"/>
        </w:rPr>
        <w:t>th</w:t>
      </w:r>
      <w:r>
        <w:t xml:space="preserve"> 2009 guest lectured as voluntary faculty to 74 students for 1 hour at Sullivan University School of Pharmacy on Herb and Drug Interactions.</w:t>
      </w:r>
    </w:p>
    <w:p w:rsidR="00AC7E13" w:rsidRDefault="00AC7E13" w:rsidP="00AC7E13"/>
    <w:p w:rsidR="00AC7E13" w:rsidRDefault="00AC7E13" w:rsidP="00AC7E13">
      <w:r>
        <w:lastRenderedPageBreak/>
        <w:t>June 14</w:t>
      </w:r>
      <w:r w:rsidRPr="00CB3C41">
        <w:rPr>
          <w:vertAlign w:val="superscript"/>
        </w:rPr>
        <w:t>th</w:t>
      </w:r>
      <w:r>
        <w:t xml:space="preserve"> 2008, conducted three 30 minutes sessions on integrative gastroenterology at Jewish Hospital’s “Inflammatory Bowel Disease P. E. P. (patient empowerment program) Talk presented by the Louisville Gastroenterology and Colorectal Community.</w:t>
      </w:r>
    </w:p>
    <w:p w:rsidR="00AC7E13" w:rsidRDefault="00AC7E13" w:rsidP="00AC7E13"/>
    <w:p w:rsidR="00AC7E13" w:rsidRDefault="00AC7E13" w:rsidP="00AC7E13">
      <w:r>
        <w:t>April 29</w:t>
      </w:r>
      <w:r w:rsidRPr="001F4B5D">
        <w:rPr>
          <w:vertAlign w:val="superscript"/>
        </w:rPr>
        <w:t>th</w:t>
      </w:r>
      <w:r>
        <w:t xml:space="preserve"> 2008, presented a 1.5 hour program at Baptist Hospital East’s Cancer Care</w:t>
      </w:r>
    </w:p>
    <w:p w:rsidR="00AC7E13" w:rsidRDefault="00AC7E13" w:rsidP="00AC7E13">
      <w:r>
        <w:t>Center, on Cancer and Nutrition, “Obstacles and Enhancement to Health”.</w:t>
      </w:r>
    </w:p>
    <w:p w:rsidR="00AC7E13" w:rsidRDefault="00AC7E13" w:rsidP="00AC7E13"/>
    <w:p w:rsidR="00AC7E13" w:rsidRDefault="00AC7E13" w:rsidP="00AC7E13">
      <w:r>
        <w:t>Feb 10</w:t>
      </w:r>
      <w:r w:rsidRPr="00802472">
        <w:rPr>
          <w:vertAlign w:val="superscript"/>
        </w:rPr>
        <w:t>th</w:t>
      </w:r>
      <w:r>
        <w:t xml:space="preserve"> 2008, conducted a 1.5 hour ACPE approved continuing education program for the Ohio Pharmacist Foundation APCS Independent Pharmacy Seminar on Drug-Induced Nutrient Depletions.</w:t>
      </w:r>
    </w:p>
    <w:p w:rsidR="00AC7E13" w:rsidRDefault="00AC7E13" w:rsidP="00AC7E13"/>
    <w:p w:rsidR="00AC7E13" w:rsidRDefault="00AC7E13" w:rsidP="00AC7E13">
      <w:r>
        <w:t>Jan 22</w:t>
      </w:r>
      <w:r w:rsidRPr="006A08DC">
        <w:rPr>
          <w:vertAlign w:val="superscript"/>
        </w:rPr>
        <w:t>nd</w:t>
      </w:r>
      <w:r>
        <w:t xml:space="preserve"> 2008, conducted a 2 hour program for students at t</w:t>
      </w:r>
      <w:r w:rsidR="0083113E">
        <w:t>he University of Louisville title</w:t>
      </w:r>
      <w:r>
        <w:t>d “Women’s Health Issues” and spoke on Obstacles to Health and Osteoporosis.</w:t>
      </w:r>
    </w:p>
    <w:p w:rsidR="00AC7E13" w:rsidRDefault="00AC7E13">
      <w:pPr>
        <w:pStyle w:val="Heading1"/>
        <w:rPr>
          <w:sz w:val="24"/>
        </w:rPr>
      </w:pPr>
    </w:p>
    <w:p w:rsidR="00266AB8" w:rsidRDefault="00266AB8" w:rsidP="00266AB8">
      <w:r>
        <w:t>Dec 1</w:t>
      </w:r>
      <w:r w:rsidRPr="00275893">
        <w:rPr>
          <w:vertAlign w:val="superscript"/>
        </w:rPr>
        <w:t>st</w:t>
      </w:r>
      <w:r>
        <w:t xml:space="preserve"> 2007, conducted a 2 hours program for the Kentucky Association of Naturopathic Physicians conference on Drug-Induced Nutrient Depletions and use of dietary supplements.</w:t>
      </w:r>
    </w:p>
    <w:p w:rsidR="00266AB8" w:rsidRDefault="00266AB8" w:rsidP="00266AB8"/>
    <w:p w:rsidR="00266AB8" w:rsidRDefault="00266AB8" w:rsidP="00266AB8">
      <w:r>
        <w:t>Sept 30</w:t>
      </w:r>
      <w:r w:rsidRPr="000237BC">
        <w:rPr>
          <w:vertAlign w:val="superscript"/>
        </w:rPr>
        <w:t>th</w:t>
      </w:r>
      <w:r>
        <w:t xml:space="preserve"> 2007, conducted a 1 hour ACPE approved continuing education program for the American Pharmacy Services Corporation 10</w:t>
      </w:r>
      <w:r w:rsidRPr="000237BC">
        <w:rPr>
          <w:vertAlign w:val="superscript"/>
        </w:rPr>
        <w:t>th</w:t>
      </w:r>
      <w:r>
        <w:t xml:space="preserve"> annual meeting for independent pharmacist on Drug-Induced Nutrient Depletions.</w:t>
      </w:r>
    </w:p>
    <w:p w:rsidR="00922968" w:rsidRDefault="00922968" w:rsidP="00266AB8"/>
    <w:p w:rsidR="007F6D0F" w:rsidRDefault="00266AB8" w:rsidP="00266AB8">
      <w:r>
        <w:t>July 29</w:t>
      </w:r>
      <w:r w:rsidRPr="00C110F2">
        <w:rPr>
          <w:vertAlign w:val="superscript"/>
        </w:rPr>
        <w:t>th</w:t>
      </w:r>
      <w:r>
        <w:t xml:space="preserve"> 2007, conducted a 1 hours ACPE approved continuing education program for the Jefferson County Academy of Pharmacy on the Dietary Supplement Health and Education Act, Dietary Supplement Information Bureau, and Drug and Herb Interactions.</w:t>
      </w:r>
    </w:p>
    <w:p w:rsidR="004114B7" w:rsidRDefault="004114B7" w:rsidP="00266AB8"/>
    <w:p w:rsidR="00266AB8" w:rsidRDefault="00266AB8" w:rsidP="00266AB8">
      <w:r>
        <w:t>March 4</w:t>
      </w:r>
      <w:r w:rsidRPr="00D91290">
        <w:rPr>
          <w:vertAlign w:val="superscript"/>
        </w:rPr>
        <w:t>th</w:t>
      </w:r>
      <w:r>
        <w:t xml:space="preserve"> 2007, conducted a 1 hour ACPE approved continuing education program for the Jefferson County Academy of Pharmacy on Drug-Induced Nutrient Depletions.</w:t>
      </w:r>
    </w:p>
    <w:p w:rsidR="00266AB8" w:rsidRDefault="00266AB8" w:rsidP="00266AB8"/>
    <w:p w:rsidR="00266AB8" w:rsidRDefault="00266AB8" w:rsidP="00266AB8">
      <w:r>
        <w:t>Jan 29</w:t>
      </w:r>
      <w:r w:rsidRPr="000A0F72">
        <w:rPr>
          <w:vertAlign w:val="superscript"/>
        </w:rPr>
        <w:t>th</w:t>
      </w:r>
      <w:r>
        <w:t xml:space="preserve"> 2006, conducted a 1 hour program for students in a class at t</w:t>
      </w:r>
      <w:r w:rsidR="0083113E">
        <w:t>he University of Louisville titl</w:t>
      </w:r>
      <w:r>
        <w:t>ed “Current Trends in Health Education and Health Promotion” and spoke on obstacles to h</w:t>
      </w:r>
      <w:r w:rsidR="003E0621">
        <w:t>ealth and the dangers of trans-</w:t>
      </w:r>
      <w:r>
        <w:t>fats.</w:t>
      </w:r>
    </w:p>
    <w:p w:rsidR="00266AB8" w:rsidRDefault="00266AB8" w:rsidP="00266AB8"/>
    <w:p w:rsidR="00266AB8" w:rsidRDefault="00266AB8" w:rsidP="00266AB8">
      <w:r>
        <w:t>Sept 29</w:t>
      </w:r>
      <w:r w:rsidRPr="00B735D8">
        <w:rPr>
          <w:vertAlign w:val="superscript"/>
        </w:rPr>
        <w:t>th</w:t>
      </w:r>
      <w:r>
        <w:t xml:space="preserve"> &amp; 30</w:t>
      </w:r>
      <w:r w:rsidRPr="00B735D8">
        <w:rPr>
          <w:vertAlign w:val="superscript"/>
        </w:rPr>
        <w:t>th</w:t>
      </w:r>
      <w:r>
        <w:t xml:space="preserve"> 2006, (14 hours) Academy of Integrative Medicine Symposium on “Correcting the Underlying Causes of ADD/ADHD and Autism”.</w:t>
      </w:r>
    </w:p>
    <w:p w:rsidR="004114B7" w:rsidRDefault="004114B7" w:rsidP="00266AB8"/>
    <w:p w:rsidR="00266AB8" w:rsidRDefault="00266AB8" w:rsidP="00266AB8">
      <w:r>
        <w:t>Jan 26</w:t>
      </w:r>
      <w:r w:rsidRPr="00706A7B">
        <w:rPr>
          <w:vertAlign w:val="superscript"/>
        </w:rPr>
        <w:t>th</w:t>
      </w:r>
      <w:r>
        <w:t xml:space="preserve"> 2006, aired on National Public Radio (WFPL) “State of Affairs” with 2 physicians and a nurse practitioner, and spoke on “Holistic Health and Integrative Medicine”</w:t>
      </w:r>
    </w:p>
    <w:p w:rsidR="00266AB8" w:rsidRDefault="00266AB8" w:rsidP="00266AB8"/>
    <w:p w:rsidR="00266AB8" w:rsidRDefault="00266AB8" w:rsidP="00266AB8">
      <w:r>
        <w:t>June 24</w:t>
      </w:r>
      <w:r w:rsidRPr="003E46EA">
        <w:rPr>
          <w:vertAlign w:val="superscript"/>
        </w:rPr>
        <w:t>th</w:t>
      </w:r>
      <w:r>
        <w:t xml:space="preserve"> 2006, conducted a 1 hour ACPE approved continuing education program for the Kentucky Pharmacist Association on Herb and Drug Interactions.</w:t>
      </w:r>
    </w:p>
    <w:p w:rsidR="00266AB8" w:rsidRDefault="00266AB8" w:rsidP="00266AB8"/>
    <w:p w:rsidR="00266AB8" w:rsidRDefault="00266AB8" w:rsidP="00266AB8">
      <w:r>
        <w:t>Dec 31</w:t>
      </w:r>
      <w:r w:rsidRPr="00755E88">
        <w:rPr>
          <w:vertAlign w:val="superscript"/>
        </w:rPr>
        <w:t>st</w:t>
      </w:r>
      <w:r>
        <w:t xml:space="preserve"> 2005, aired on National Public Radio (WFPL) “Health Works” and spoke on the topic of Dietary Supplementation and Nutrition.</w:t>
      </w:r>
    </w:p>
    <w:p w:rsidR="00266AB8" w:rsidRDefault="00266AB8" w:rsidP="00266AB8"/>
    <w:p w:rsidR="00266AB8" w:rsidRDefault="00266AB8" w:rsidP="00266AB8">
      <w:r>
        <w:t>Nov 21</w:t>
      </w:r>
      <w:r w:rsidRPr="0002747C">
        <w:rPr>
          <w:vertAlign w:val="superscript"/>
        </w:rPr>
        <w:t>st</w:t>
      </w:r>
      <w:r>
        <w:t xml:space="preserve"> 2005, conducted a 2 hours seminar for Down Syndrome of Louisville, Inc. on “Nutritional Interventions and Obstacles to Health”.</w:t>
      </w:r>
    </w:p>
    <w:p w:rsidR="00266AB8" w:rsidRDefault="00266AB8" w:rsidP="00266AB8"/>
    <w:p w:rsidR="00266AB8" w:rsidRDefault="00266AB8" w:rsidP="00266AB8">
      <w:r>
        <w:t>June 2005,</w:t>
      </w:r>
      <w:r w:rsidR="003E0621">
        <w:t xml:space="preserve"> </w:t>
      </w:r>
      <w:r>
        <w:t>(10 hours C.E.) Laboratory Analysis: Testing, Interpretation, and Application from the Academy of Integrative Medicine, and Westbrook University.</w:t>
      </w:r>
    </w:p>
    <w:p w:rsidR="00266AB8" w:rsidRDefault="00266AB8" w:rsidP="00266AB8"/>
    <w:p w:rsidR="00266AB8" w:rsidRDefault="00266AB8" w:rsidP="00266AB8">
      <w:r>
        <w:t>Nov 4</w:t>
      </w:r>
      <w:r w:rsidRPr="00074E87">
        <w:rPr>
          <w:vertAlign w:val="superscript"/>
        </w:rPr>
        <w:t>th</w:t>
      </w:r>
      <w:r>
        <w:t xml:space="preserve"> 2004 conducted a 1 hour program at the Kentucky Psychological Association Convention on the gut-brain connection, how autonomic dysfunction affects digestion and the gastrointestinal system, and the role of homocysteine and inflammation in dementia and Alzheimer’s disease.</w:t>
      </w:r>
    </w:p>
    <w:p w:rsidR="00266AB8" w:rsidRDefault="00266AB8" w:rsidP="00266AB8"/>
    <w:p w:rsidR="00266AB8" w:rsidRDefault="00266AB8" w:rsidP="00266AB8">
      <w:r>
        <w:t>Sept 2004, conducted 1 hour program for the Kentucky Association of Naturopathic Physicians on Drug-Induced Nutrient Depletions, Prescription and Non-Prescription</w:t>
      </w:r>
    </w:p>
    <w:p w:rsidR="00266AB8" w:rsidRDefault="00266AB8" w:rsidP="00266AB8"/>
    <w:p w:rsidR="00266AB8" w:rsidRDefault="00266AB8" w:rsidP="00266AB8">
      <w:r>
        <w:t>Aug 2004, (18 hours C.E.) International and American Associations of Clinical</w:t>
      </w:r>
    </w:p>
    <w:p w:rsidR="00266AB8" w:rsidRDefault="00266AB8" w:rsidP="00266AB8">
      <w:r>
        <w:t>Nutritionists Scientific Symposium, “Nutritional Advancements in Pediatric and Adolescent Care”</w:t>
      </w:r>
    </w:p>
    <w:p w:rsidR="00266AB8" w:rsidRDefault="00266AB8" w:rsidP="00266AB8"/>
    <w:p w:rsidR="00266AB8" w:rsidRDefault="00266AB8" w:rsidP="00266AB8">
      <w:r>
        <w:t>Feb 29, 2004, conducted a 1 hour ACPE approved continuing education program for the Jefferson County Academy of Pharmacy on Herb and Drug interactions and “Nutraceuticals”</w:t>
      </w:r>
    </w:p>
    <w:p w:rsidR="00266AB8" w:rsidRDefault="00266AB8" w:rsidP="00266AB8"/>
    <w:p w:rsidR="00266AB8" w:rsidRDefault="00266AB8" w:rsidP="00266AB8">
      <w:r>
        <w:t>Sept 2003, conducted 1 hour program for the Kentucky Association of Naturopathic Physicians on Herb and Drug interactions and “Nutraceuticals”</w:t>
      </w:r>
    </w:p>
    <w:p w:rsidR="00266AB8" w:rsidRDefault="00266AB8" w:rsidP="00266AB8"/>
    <w:p w:rsidR="00266AB8" w:rsidRDefault="00266AB8" w:rsidP="00266AB8">
      <w:r>
        <w:t>Aug 2003, (23 hours C.E.) International and American Associations of Clinical Nutritionists Scientific Symposium, “Nutrition and Cancer”: Prevention, Assessment and Support”</w:t>
      </w:r>
    </w:p>
    <w:p w:rsidR="007F6D0F" w:rsidRDefault="007F6D0F" w:rsidP="007F6D0F"/>
    <w:p w:rsidR="00266AB8" w:rsidRDefault="00266AB8" w:rsidP="007F6D0F">
      <w:r>
        <w:t>March 2003, (27 hours) “Homeopathic Case Taking” a study of homeopathic medicine from appreciation to application from the Academy of Integrative Medicine</w:t>
      </w:r>
    </w:p>
    <w:p w:rsidR="00266AB8" w:rsidRDefault="00266AB8" w:rsidP="00266AB8"/>
    <w:p w:rsidR="009A3A43" w:rsidRDefault="003E0621" w:rsidP="009A3A43">
      <w:r>
        <w:t>Nov 2002, Jacob Teitel</w:t>
      </w:r>
      <w:r w:rsidR="009A3A43">
        <w:t>baum M.D. workshop on effective treatment of Chronic Fatigue and Fibromyalgia syndromes (18 hours)</w:t>
      </w:r>
    </w:p>
    <w:p w:rsidR="003E0621" w:rsidRDefault="003E0621" w:rsidP="009A3A43"/>
    <w:p w:rsidR="009A3A43" w:rsidRDefault="009A3A43" w:rsidP="009A3A43">
      <w:r>
        <w:t>Sept 2002,</w:t>
      </w:r>
      <w:r w:rsidR="003E0621">
        <w:t xml:space="preserve"> </w:t>
      </w:r>
      <w:r>
        <w:t>(15 hours C.E.) National Institute of Pharmacist Care Outcomes, “Osteoporosis Care”</w:t>
      </w:r>
    </w:p>
    <w:p w:rsidR="009A3A43" w:rsidRDefault="009A3A43" w:rsidP="009A3A43"/>
    <w:p w:rsidR="009A3A43" w:rsidRDefault="009A3A43" w:rsidP="009A3A43">
      <w:r>
        <w:t>Sept 2001, conducted 1 hour continuing education for physicians at Baptist East Hospital on Herb and Drug interactions</w:t>
      </w:r>
    </w:p>
    <w:p w:rsidR="009A3A43" w:rsidRDefault="009A3A43" w:rsidP="009A3A43"/>
    <w:p w:rsidR="009A3A43" w:rsidRDefault="009A3A43" w:rsidP="009A3A43">
      <w:r>
        <w:t>July 2001, (12 hours C.E.) Introduction to Functional Medicine and Homeopathy, “Classic</w:t>
      </w:r>
      <w:r>
        <w:rPr>
          <w:sz w:val="28"/>
        </w:rPr>
        <w:t xml:space="preserve"> </w:t>
      </w:r>
      <w:r>
        <w:t>Homeopathy”</w:t>
      </w:r>
    </w:p>
    <w:p w:rsidR="009A3A43" w:rsidRDefault="009A3A43" w:rsidP="009A3A43"/>
    <w:p w:rsidR="009A3A43" w:rsidRDefault="003E0621" w:rsidP="009A3A43">
      <w:r>
        <w:t xml:space="preserve">Sept 2000, </w:t>
      </w:r>
      <w:r w:rsidR="009A3A43">
        <w:t>(12 hours) Natural Approaches Case Studies</w:t>
      </w:r>
    </w:p>
    <w:p w:rsidR="009A3A43" w:rsidRDefault="009A3A43" w:rsidP="009A3A43"/>
    <w:p w:rsidR="009A3A43" w:rsidRDefault="009A3A43" w:rsidP="009A3A43">
      <w:r>
        <w:t>Sept 2000, (4 hour C.E.) Nutrition, Antioxidants, and Phytotherapy</w:t>
      </w:r>
    </w:p>
    <w:p w:rsidR="009A3A43" w:rsidRDefault="009A3A43" w:rsidP="009A3A43"/>
    <w:p w:rsidR="009A3A43" w:rsidRDefault="009A3A43" w:rsidP="009A3A43">
      <w:r>
        <w:t>Sept 2000, (4 hours C.E.) Counseling on Drug-Induced Nutrient Depletions</w:t>
      </w:r>
    </w:p>
    <w:p w:rsidR="009A3A43" w:rsidRDefault="009A3A43" w:rsidP="009A3A43"/>
    <w:p w:rsidR="009A3A43" w:rsidRDefault="009A3A43" w:rsidP="009A3A43">
      <w:r>
        <w:t>April 2000, (10 hours C.E.) Drug-Induced Nutrient Depletions</w:t>
      </w:r>
    </w:p>
    <w:p w:rsidR="009A3A43" w:rsidRDefault="009A3A43" w:rsidP="009A3A43"/>
    <w:p w:rsidR="009A3A43" w:rsidRDefault="009A3A43" w:rsidP="009A3A43">
      <w:r>
        <w:t xml:space="preserve">Feb 2000, (15 hours C.E.) Natural Approaches to Weight Loss and Diabetes </w:t>
      </w:r>
    </w:p>
    <w:p w:rsidR="009A3A43" w:rsidRDefault="009A3A43" w:rsidP="009A3A43"/>
    <w:p w:rsidR="009A3A43" w:rsidRDefault="009A3A43" w:rsidP="009A3A43">
      <w:pPr>
        <w:pStyle w:val="BodyText2"/>
        <w:rPr>
          <w:sz w:val="24"/>
        </w:rPr>
      </w:pPr>
      <w:r>
        <w:rPr>
          <w:sz w:val="24"/>
        </w:rPr>
        <w:t>Sept 1999, (19 hours C.E.) International and American Associations of Clinical Nutritionists, “Degeneration and Regeneration in our Toxic Environment”</w:t>
      </w:r>
    </w:p>
    <w:p w:rsidR="009A3A43" w:rsidRDefault="009A3A43" w:rsidP="009A3A43"/>
    <w:p w:rsidR="009A3A43" w:rsidRDefault="003E0621" w:rsidP="009A3A43">
      <w:pPr>
        <w:jc w:val="both"/>
      </w:pPr>
      <w:r>
        <w:t xml:space="preserve">July 1999, </w:t>
      </w:r>
      <w:r w:rsidR="009A3A43">
        <w:t>(3 hours C.E.) The Emerging Role of Complementary Therapy in the Clinical Setting</w:t>
      </w:r>
    </w:p>
    <w:p w:rsidR="009A3A43" w:rsidRDefault="009A3A43" w:rsidP="009A3A43">
      <w:pPr>
        <w:jc w:val="both"/>
      </w:pPr>
    </w:p>
    <w:p w:rsidR="009A3A43" w:rsidRDefault="009A3A43" w:rsidP="009A3A43">
      <w:pPr>
        <w:jc w:val="both"/>
      </w:pPr>
      <w:r>
        <w:t>April 1999, (15 hours C.E.) Natural Approaches to Clinical Conditions</w:t>
      </w:r>
    </w:p>
    <w:p w:rsidR="009A3A43" w:rsidRDefault="009A3A43" w:rsidP="009A3A43">
      <w:pPr>
        <w:jc w:val="both"/>
      </w:pPr>
    </w:p>
    <w:p w:rsidR="009A3A43" w:rsidRDefault="009A3A43" w:rsidP="009A3A43">
      <w:pPr>
        <w:jc w:val="both"/>
      </w:pPr>
      <w:r>
        <w:t>Nov 1998, (15 hours C.E.) Advanced Integrative Natural Medicine II</w:t>
      </w:r>
    </w:p>
    <w:p w:rsidR="009A3A43" w:rsidRDefault="009A3A43" w:rsidP="009A3A43">
      <w:pPr>
        <w:jc w:val="both"/>
      </w:pPr>
    </w:p>
    <w:p w:rsidR="009A3A43" w:rsidRDefault="009A3A43" w:rsidP="009A3A43">
      <w:pPr>
        <w:jc w:val="both"/>
      </w:pPr>
      <w:r>
        <w:t xml:space="preserve">Oct 1998, (12 hours C.E.) National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Pharmacist</w:t>
          </w:r>
        </w:smartTag>
      </w:smartTag>
      <w:r>
        <w:t xml:space="preserve"> Care Outcomes, “Diabetes Care and Management”</w:t>
      </w:r>
    </w:p>
    <w:p w:rsidR="009A3A43" w:rsidRDefault="009A3A43" w:rsidP="009A3A43">
      <w:pPr>
        <w:jc w:val="both"/>
      </w:pPr>
    </w:p>
    <w:p w:rsidR="009A3A43" w:rsidRDefault="009A3A43" w:rsidP="009A3A43">
      <w:pPr>
        <w:jc w:val="both"/>
      </w:pPr>
      <w:r>
        <w:t>Sept 1998, (15 hours C.E.) Introduction and Advanced Natural Medicine I</w:t>
      </w:r>
    </w:p>
    <w:p w:rsidR="009A3A43" w:rsidRDefault="009A3A43" w:rsidP="009A3A43">
      <w:pPr>
        <w:jc w:val="both"/>
      </w:pPr>
    </w:p>
    <w:p w:rsidR="009A3A43" w:rsidRDefault="009A3A43" w:rsidP="009A3A43">
      <w:pPr>
        <w:pStyle w:val="BodyText"/>
        <w:rPr>
          <w:sz w:val="24"/>
        </w:rPr>
      </w:pPr>
      <w:r>
        <w:rPr>
          <w:sz w:val="24"/>
        </w:rPr>
        <w:t>July 1998, (15 hours C.E.) Introduction to Nutritional and Natural Medicine I &amp; II</w:t>
      </w:r>
    </w:p>
    <w:p w:rsidR="009A3A43" w:rsidRDefault="009A3A43" w:rsidP="009A3A43">
      <w:pPr>
        <w:pStyle w:val="BodyText"/>
        <w:rPr>
          <w:sz w:val="24"/>
        </w:rPr>
      </w:pPr>
    </w:p>
    <w:p w:rsidR="009A3A43" w:rsidRDefault="009A3A43" w:rsidP="009A3A43">
      <w:r>
        <w:t>April 1998, (6 hours C.E.) Alternative Medicine</w:t>
      </w:r>
    </w:p>
    <w:p w:rsidR="009A3A43" w:rsidRDefault="009A3A43" w:rsidP="009A3A43"/>
    <w:p w:rsidR="009A3A43" w:rsidRDefault="009A3A43" w:rsidP="009A3A43">
      <w:r>
        <w:t>Feb 1998, (4 hours C.E.) Therapeutic use of herbs</w:t>
      </w:r>
    </w:p>
    <w:p w:rsidR="009A3A43" w:rsidRDefault="009A3A43" w:rsidP="009A3A43"/>
    <w:p w:rsidR="009A3A43" w:rsidRDefault="009A3A43" w:rsidP="009A3A43">
      <w:r>
        <w:t xml:space="preserve">1993 Awarded “Pharmacist of the Year” by the </w:t>
      </w:r>
      <w:smartTag w:uri="urn:schemas-microsoft-com:office:smarttags" w:element="place">
        <w:smartTag w:uri="urn:schemas-microsoft-com:office:smarttags" w:element="PlaceName">
          <w:r>
            <w:t>Jefferson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Pharmacy.</w:t>
      </w:r>
    </w:p>
    <w:p w:rsidR="009A3A43" w:rsidRDefault="009A3A43" w:rsidP="009A3A43"/>
    <w:p w:rsidR="009A3A43" w:rsidRDefault="009A3A43" w:rsidP="009A3A43">
      <w:r>
        <w:t>April 1978 opened Simon’s Prospect Apothecary in Prospect, KY</w:t>
      </w:r>
    </w:p>
    <w:p w:rsidR="009A3A43" w:rsidRDefault="009A3A43" w:rsidP="009A3A43"/>
    <w:p w:rsidR="00780551" w:rsidRDefault="009A3A43" w:rsidP="00E2099C">
      <w:pPr>
        <w:pStyle w:val="Heading1"/>
      </w:pPr>
      <w:r>
        <w:rPr>
          <w:sz w:val="24"/>
        </w:rPr>
        <w:t>Aug 1973 B.S. in Pharmacy Butler University School of Pharmacy</w:t>
      </w:r>
    </w:p>
    <w:sectPr w:rsidR="00780551" w:rsidSect="007F6D0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5D" w:rsidRDefault="004B435D" w:rsidP="004114B7">
      <w:r>
        <w:separator/>
      </w:r>
    </w:p>
  </w:endnote>
  <w:endnote w:type="continuationSeparator" w:id="0">
    <w:p w:rsidR="004B435D" w:rsidRDefault="004B435D" w:rsidP="0041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54391"/>
      <w:docPartObj>
        <w:docPartGallery w:val="Page Numbers (Bottom of Page)"/>
        <w:docPartUnique/>
      </w:docPartObj>
    </w:sdtPr>
    <w:sdtEndPr/>
    <w:sdtContent>
      <w:p w:rsidR="004114B7" w:rsidRDefault="004B43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7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4B7" w:rsidRDefault="00411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5D" w:rsidRDefault="004B435D" w:rsidP="004114B7">
      <w:r>
        <w:separator/>
      </w:r>
    </w:p>
  </w:footnote>
  <w:footnote w:type="continuationSeparator" w:id="0">
    <w:p w:rsidR="004B435D" w:rsidRDefault="004B435D" w:rsidP="00411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CC"/>
    <w:rsid w:val="0001326D"/>
    <w:rsid w:val="000137AF"/>
    <w:rsid w:val="000237BC"/>
    <w:rsid w:val="0002747C"/>
    <w:rsid w:val="00074E87"/>
    <w:rsid w:val="000A0F72"/>
    <w:rsid w:val="000A76BD"/>
    <w:rsid w:val="000B4332"/>
    <w:rsid w:val="000B4686"/>
    <w:rsid w:val="000E0914"/>
    <w:rsid w:val="000E277D"/>
    <w:rsid w:val="000E6668"/>
    <w:rsid w:val="000F3A48"/>
    <w:rsid w:val="000F62A7"/>
    <w:rsid w:val="00122FB2"/>
    <w:rsid w:val="001316A1"/>
    <w:rsid w:val="00136F7C"/>
    <w:rsid w:val="001459AC"/>
    <w:rsid w:val="00146A01"/>
    <w:rsid w:val="00152286"/>
    <w:rsid w:val="00162A39"/>
    <w:rsid w:val="0017496C"/>
    <w:rsid w:val="0018097A"/>
    <w:rsid w:val="001821C4"/>
    <w:rsid w:val="001B1CC9"/>
    <w:rsid w:val="001C1411"/>
    <w:rsid w:val="001C227A"/>
    <w:rsid w:val="001E125A"/>
    <w:rsid w:val="001E38B2"/>
    <w:rsid w:val="001F4B5D"/>
    <w:rsid w:val="001F4BE4"/>
    <w:rsid w:val="001F52A9"/>
    <w:rsid w:val="00217E95"/>
    <w:rsid w:val="00226A30"/>
    <w:rsid w:val="00266AB8"/>
    <w:rsid w:val="00275893"/>
    <w:rsid w:val="00287EEE"/>
    <w:rsid w:val="002A3E14"/>
    <w:rsid w:val="002B2729"/>
    <w:rsid w:val="002C154D"/>
    <w:rsid w:val="002E1DAC"/>
    <w:rsid w:val="002F2C27"/>
    <w:rsid w:val="00307267"/>
    <w:rsid w:val="00350967"/>
    <w:rsid w:val="00360D73"/>
    <w:rsid w:val="003613F1"/>
    <w:rsid w:val="00374FE8"/>
    <w:rsid w:val="0038089B"/>
    <w:rsid w:val="00382CFB"/>
    <w:rsid w:val="003B17B9"/>
    <w:rsid w:val="003B7FB3"/>
    <w:rsid w:val="003C0A6E"/>
    <w:rsid w:val="003D3A86"/>
    <w:rsid w:val="003E0621"/>
    <w:rsid w:val="003E46EA"/>
    <w:rsid w:val="004114B7"/>
    <w:rsid w:val="00446109"/>
    <w:rsid w:val="00450C4A"/>
    <w:rsid w:val="004B435D"/>
    <w:rsid w:val="004E17EC"/>
    <w:rsid w:val="00501DF9"/>
    <w:rsid w:val="00511642"/>
    <w:rsid w:val="00540425"/>
    <w:rsid w:val="00541624"/>
    <w:rsid w:val="0054744B"/>
    <w:rsid w:val="0058242C"/>
    <w:rsid w:val="0059073F"/>
    <w:rsid w:val="005B0182"/>
    <w:rsid w:val="005B0869"/>
    <w:rsid w:val="005B0CD5"/>
    <w:rsid w:val="005E4712"/>
    <w:rsid w:val="005E6785"/>
    <w:rsid w:val="0065292D"/>
    <w:rsid w:val="00673932"/>
    <w:rsid w:val="00684F8D"/>
    <w:rsid w:val="00687C26"/>
    <w:rsid w:val="006A08DC"/>
    <w:rsid w:val="006A2D4E"/>
    <w:rsid w:val="006A4560"/>
    <w:rsid w:val="006A73AC"/>
    <w:rsid w:val="006C4DB4"/>
    <w:rsid w:val="006F0267"/>
    <w:rsid w:val="0070133A"/>
    <w:rsid w:val="00706A7B"/>
    <w:rsid w:val="00732CDF"/>
    <w:rsid w:val="00750D38"/>
    <w:rsid w:val="00755E88"/>
    <w:rsid w:val="00776965"/>
    <w:rsid w:val="00780551"/>
    <w:rsid w:val="007A026C"/>
    <w:rsid w:val="007A1AF6"/>
    <w:rsid w:val="007C704A"/>
    <w:rsid w:val="007C71FC"/>
    <w:rsid w:val="007F3DEA"/>
    <w:rsid w:val="007F6D0F"/>
    <w:rsid w:val="00802472"/>
    <w:rsid w:val="008108FF"/>
    <w:rsid w:val="0083113E"/>
    <w:rsid w:val="0084584E"/>
    <w:rsid w:val="00883417"/>
    <w:rsid w:val="008909BD"/>
    <w:rsid w:val="00891585"/>
    <w:rsid w:val="008A09DF"/>
    <w:rsid w:val="008A1788"/>
    <w:rsid w:val="008D3754"/>
    <w:rsid w:val="008D59D7"/>
    <w:rsid w:val="008E53B7"/>
    <w:rsid w:val="00922968"/>
    <w:rsid w:val="00924FC6"/>
    <w:rsid w:val="00956D7A"/>
    <w:rsid w:val="009850C2"/>
    <w:rsid w:val="009A3A43"/>
    <w:rsid w:val="009C2B61"/>
    <w:rsid w:val="009D3ABB"/>
    <w:rsid w:val="009D4DF0"/>
    <w:rsid w:val="009E5895"/>
    <w:rsid w:val="00A07751"/>
    <w:rsid w:val="00A079A8"/>
    <w:rsid w:val="00A10479"/>
    <w:rsid w:val="00A3004A"/>
    <w:rsid w:val="00A514A5"/>
    <w:rsid w:val="00A51FA2"/>
    <w:rsid w:val="00A5270D"/>
    <w:rsid w:val="00A632DD"/>
    <w:rsid w:val="00A6669B"/>
    <w:rsid w:val="00A724A0"/>
    <w:rsid w:val="00A94C67"/>
    <w:rsid w:val="00AC7E13"/>
    <w:rsid w:val="00AD3AEA"/>
    <w:rsid w:val="00B142CD"/>
    <w:rsid w:val="00B204FA"/>
    <w:rsid w:val="00B56841"/>
    <w:rsid w:val="00B735D8"/>
    <w:rsid w:val="00BA7727"/>
    <w:rsid w:val="00BB5486"/>
    <w:rsid w:val="00BB6BA2"/>
    <w:rsid w:val="00BF7544"/>
    <w:rsid w:val="00C06E59"/>
    <w:rsid w:val="00C07597"/>
    <w:rsid w:val="00C110F2"/>
    <w:rsid w:val="00C41572"/>
    <w:rsid w:val="00C77A2F"/>
    <w:rsid w:val="00CA2C1E"/>
    <w:rsid w:val="00CB222B"/>
    <w:rsid w:val="00CB3C41"/>
    <w:rsid w:val="00CD278D"/>
    <w:rsid w:val="00CD797D"/>
    <w:rsid w:val="00CE2B7F"/>
    <w:rsid w:val="00CF21A7"/>
    <w:rsid w:val="00CF4FC1"/>
    <w:rsid w:val="00D80A36"/>
    <w:rsid w:val="00D91290"/>
    <w:rsid w:val="00DA479A"/>
    <w:rsid w:val="00DC1F6C"/>
    <w:rsid w:val="00DE109B"/>
    <w:rsid w:val="00DF1B0E"/>
    <w:rsid w:val="00E2099C"/>
    <w:rsid w:val="00E22E88"/>
    <w:rsid w:val="00E3251B"/>
    <w:rsid w:val="00E328B3"/>
    <w:rsid w:val="00EA1F8E"/>
    <w:rsid w:val="00EA1FC9"/>
    <w:rsid w:val="00EB5070"/>
    <w:rsid w:val="00EC1238"/>
    <w:rsid w:val="00ED0A8B"/>
    <w:rsid w:val="00F25ECC"/>
    <w:rsid w:val="00F80A65"/>
    <w:rsid w:val="00F846C3"/>
    <w:rsid w:val="00F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4E"/>
    <w:rPr>
      <w:sz w:val="24"/>
      <w:szCs w:val="24"/>
    </w:rPr>
  </w:style>
  <w:style w:type="paragraph" w:styleId="Heading1">
    <w:name w:val="heading 1"/>
    <w:basedOn w:val="Normal"/>
    <w:next w:val="Normal"/>
    <w:qFormat/>
    <w:rsid w:val="0084584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584E"/>
    <w:pPr>
      <w:jc w:val="both"/>
    </w:pPr>
    <w:rPr>
      <w:sz w:val="28"/>
    </w:rPr>
  </w:style>
  <w:style w:type="paragraph" w:styleId="BodyText2">
    <w:name w:val="Body Text 2"/>
    <w:basedOn w:val="Normal"/>
    <w:rsid w:val="0084584E"/>
    <w:rPr>
      <w:sz w:val="28"/>
    </w:rPr>
  </w:style>
  <w:style w:type="paragraph" w:styleId="BalloonText">
    <w:name w:val="Balloon Text"/>
    <w:basedOn w:val="Normal"/>
    <w:semiHidden/>
    <w:rsid w:val="009D4D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1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14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1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4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4E"/>
    <w:rPr>
      <w:sz w:val="24"/>
      <w:szCs w:val="24"/>
    </w:rPr>
  </w:style>
  <w:style w:type="paragraph" w:styleId="Heading1">
    <w:name w:val="heading 1"/>
    <w:basedOn w:val="Normal"/>
    <w:next w:val="Normal"/>
    <w:qFormat/>
    <w:rsid w:val="0084584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584E"/>
    <w:pPr>
      <w:jc w:val="both"/>
    </w:pPr>
    <w:rPr>
      <w:sz w:val="28"/>
    </w:rPr>
  </w:style>
  <w:style w:type="paragraph" w:styleId="BodyText2">
    <w:name w:val="Body Text 2"/>
    <w:basedOn w:val="Normal"/>
    <w:rsid w:val="0084584E"/>
    <w:rPr>
      <w:sz w:val="28"/>
    </w:rPr>
  </w:style>
  <w:style w:type="paragraph" w:styleId="BalloonText">
    <w:name w:val="Balloon Text"/>
    <w:basedOn w:val="Normal"/>
    <w:semiHidden/>
    <w:rsid w:val="009D4D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1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14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1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4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D2AB5-29D7-4F10-A04E-0DBF1B8B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1516</Words>
  <Characters>8646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ALAN C</vt:lpstr>
    </vt:vector>
  </TitlesOfParts>
  <Company>DellComputerCorporation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C</dc:title>
  <dc:creator>Alan Simon</dc:creator>
  <cp:lastModifiedBy>Susan DeMott</cp:lastModifiedBy>
  <cp:revision>2</cp:revision>
  <cp:lastPrinted>2007-08-07T16:51:00Z</cp:lastPrinted>
  <dcterms:created xsi:type="dcterms:W3CDTF">2015-04-09T18:36:00Z</dcterms:created>
  <dcterms:modified xsi:type="dcterms:W3CDTF">2015-04-09T18:36:00Z</dcterms:modified>
</cp:coreProperties>
</file>